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大标宋简体"/>
          <w:w w:val="90"/>
          <w:sz w:val="36"/>
          <w:szCs w:val="36"/>
        </w:rPr>
        <w:t>201</w:t>
      </w:r>
      <w:r>
        <w:rPr>
          <w:rFonts w:ascii="方正小标宋简体" w:hAnsi="宋体" w:eastAsia="方正小标宋简体" w:cs="方正大标宋简体"/>
          <w:w w:val="90"/>
          <w:sz w:val="36"/>
          <w:szCs w:val="36"/>
        </w:rPr>
        <w:t>9</w:t>
      </w:r>
      <w:r>
        <w:rPr>
          <w:rFonts w:hint="eastAsia" w:ascii="方正小标宋简体" w:hAnsi="宋体" w:eastAsia="方正小标宋简体" w:cs="方正大标宋简体"/>
          <w:w w:val="90"/>
          <w:sz w:val="36"/>
          <w:szCs w:val="36"/>
        </w:rPr>
        <w:t>—20</w:t>
      </w:r>
      <w:r>
        <w:rPr>
          <w:rFonts w:ascii="方正小标宋简体" w:hAnsi="宋体" w:eastAsia="方正小标宋简体" w:cs="方正大标宋简体"/>
          <w:w w:val="90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学年后勤职工考核结果汇总表</w:t>
      </w:r>
    </w:p>
    <w:bookmarkEnd w:id="0"/>
    <w:p>
      <w:pPr>
        <w:spacing w:line="360" w:lineRule="auto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sz w:val="32"/>
          <w:szCs w:val="32"/>
        </w:rPr>
        <w:t>党支部　总人数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sz w:val="32"/>
          <w:szCs w:val="32"/>
        </w:rPr>
        <w:t>人（在</w:t>
      </w:r>
      <w:r>
        <w:rPr>
          <w:rFonts w:ascii="仿宋_GB2312" w:eastAsia="仿宋_GB2312"/>
          <w:sz w:val="32"/>
          <w:szCs w:val="32"/>
        </w:rPr>
        <w:t>编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sz w:val="32"/>
          <w:szCs w:val="32"/>
        </w:rPr>
        <w:t>人，非</w:t>
      </w:r>
      <w:r>
        <w:rPr>
          <w:rFonts w:ascii="仿宋_GB2312" w:eastAsia="仿宋_GB2312"/>
          <w:sz w:val="32"/>
          <w:szCs w:val="32"/>
        </w:rPr>
        <w:t>编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优秀（　　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（以下空格内请填上人名单）</w:t>
      </w:r>
    </w:p>
    <w:tbl>
      <w:tblPr>
        <w:tblStyle w:val="2"/>
        <w:tblW w:w="84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60"/>
        <w:gridCol w:w="1260"/>
        <w:gridCol w:w="1440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88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合格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（　　人）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88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不合格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（　　人）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党支部书记签字：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中心主任签字：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</w:p>
    <w:p>
      <w:pPr>
        <w:spacing w:line="360" w:lineRule="auto"/>
        <w:ind w:firstLine="6160" w:firstLineChars="2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</w:t>
      </w:r>
    </w:p>
    <w:p>
      <w:pPr>
        <w:spacing w:line="360" w:lineRule="auto"/>
        <w:ind w:firstLine="5880" w:firstLineChars="2100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pacing w:line="360" w:lineRule="auto"/>
        <w:ind w:right="16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1CB3"/>
    <w:rsid w:val="071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2020-10-22T06:00:00Z</dcterms:created>
  <dc:creator>鼹鼠</dc:creator>
  <cp:lastModifiedBy>鼹鼠</cp:lastModifiedBy>
  <dcterms:modified xsi:type="dcterms:W3CDTF">2020-10-22T06:00:34Z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